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83EC" w14:textId="4AEE946C" w:rsidR="00BE4287" w:rsidRDefault="007A7DEA" w:rsidP="00FB19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temelju odredbi članka 26</w:t>
      </w:r>
      <w:r w:rsidR="00A70EDE">
        <w:rPr>
          <w:rFonts w:ascii="Garamond" w:hAnsi="Garamond"/>
          <w:sz w:val="24"/>
          <w:szCs w:val="24"/>
        </w:rPr>
        <w:t xml:space="preserve">. Zakona o predškolskom odgoju i obrazovanju </w:t>
      </w:r>
      <w:r w:rsidR="007C05BF">
        <w:rPr>
          <w:rFonts w:ascii="Garamond" w:hAnsi="Garamond"/>
          <w:sz w:val="24"/>
          <w:szCs w:val="24"/>
        </w:rPr>
        <w:t>(</w:t>
      </w:r>
      <w:r w:rsidR="007C05BF" w:rsidRPr="007C05BF">
        <w:rPr>
          <w:rFonts w:ascii="Garamond" w:hAnsi="Garamond"/>
          <w:sz w:val="24"/>
          <w:szCs w:val="24"/>
        </w:rPr>
        <w:t>Narodne novine, 10/97., 107/07., 94/13., 98/19., 57/22., 101/23., 145/23., 145/24. i 146/25.)</w:t>
      </w:r>
      <w:r w:rsidR="00A70EDE">
        <w:rPr>
          <w:rFonts w:ascii="Garamond" w:hAnsi="Garamond"/>
          <w:sz w:val="24"/>
          <w:szCs w:val="24"/>
        </w:rPr>
        <w:t>, članka 48. Statuta Dječjeg vrtića „Gumbek“</w:t>
      </w:r>
      <w:r w:rsidR="00F25AC5">
        <w:rPr>
          <w:rFonts w:ascii="Garamond" w:hAnsi="Garamond"/>
          <w:sz w:val="24"/>
          <w:szCs w:val="24"/>
        </w:rPr>
        <w:t xml:space="preserve"> te</w:t>
      </w:r>
      <w:r w:rsidR="00A70EDE">
        <w:rPr>
          <w:rFonts w:ascii="Garamond" w:hAnsi="Garamond"/>
          <w:sz w:val="24"/>
          <w:szCs w:val="24"/>
        </w:rPr>
        <w:t xml:space="preserve"> </w:t>
      </w:r>
      <w:r w:rsidR="00F25AC5">
        <w:rPr>
          <w:rFonts w:ascii="Garamond" w:hAnsi="Garamond"/>
          <w:sz w:val="24"/>
          <w:szCs w:val="24"/>
        </w:rPr>
        <w:t xml:space="preserve">Odluke </w:t>
      </w:r>
      <w:r w:rsidR="00F25AC5" w:rsidRPr="00F25AC5">
        <w:rPr>
          <w:rFonts w:ascii="Garamond" w:hAnsi="Garamond"/>
          <w:sz w:val="24"/>
          <w:szCs w:val="24"/>
        </w:rPr>
        <w:t>o raspisivanju natječaja za rad u Dječjem vrtiću „Gumbek</w:t>
      </w:r>
      <w:r w:rsidR="00F25AC5" w:rsidRPr="003665DD">
        <w:rPr>
          <w:rFonts w:ascii="Garamond" w:hAnsi="Garamond"/>
          <w:sz w:val="24"/>
          <w:szCs w:val="24"/>
        </w:rPr>
        <w:t>“</w:t>
      </w:r>
      <w:r w:rsidR="00A70EDE" w:rsidRPr="003665DD">
        <w:rPr>
          <w:rFonts w:ascii="Garamond" w:hAnsi="Garamond"/>
          <w:sz w:val="24"/>
          <w:szCs w:val="24"/>
        </w:rPr>
        <w:t xml:space="preserve"> od </w:t>
      </w:r>
      <w:r w:rsidR="007C05BF">
        <w:rPr>
          <w:rFonts w:ascii="Garamond" w:hAnsi="Garamond"/>
          <w:sz w:val="24"/>
          <w:szCs w:val="24"/>
        </w:rPr>
        <w:t>16</w:t>
      </w:r>
      <w:r w:rsidR="00F25AC5" w:rsidRPr="003665DD">
        <w:rPr>
          <w:rFonts w:ascii="Garamond" w:hAnsi="Garamond"/>
          <w:sz w:val="24"/>
          <w:szCs w:val="24"/>
        </w:rPr>
        <w:t>.</w:t>
      </w:r>
      <w:r w:rsidR="002F70F3" w:rsidRPr="003665DD">
        <w:rPr>
          <w:rFonts w:ascii="Garamond" w:hAnsi="Garamond"/>
          <w:sz w:val="24"/>
          <w:szCs w:val="24"/>
        </w:rPr>
        <w:t xml:space="preserve"> </w:t>
      </w:r>
      <w:r w:rsidR="007C05BF">
        <w:rPr>
          <w:rFonts w:ascii="Garamond" w:hAnsi="Garamond"/>
          <w:sz w:val="24"/>
          <w:szCs w:val="24"/>
        </w:rPr>
        <w:t>srpnja</w:t>
      </w:r>
      <w:r w:rsidR="001760E0" w:rsidRPr="003665DD">
        <w:rPr>
          <w:rFonts w:ascii="Garamond" w:hAnsi="Garamond"/>
          <w:sz w:val="24"/>
          <w:szCs w:val="24"/>
        </w:rPr>
        <w:t xml:space="preserve"> </w:t>
      </w:r>
      <w:r w:rsidR="00A70EDE" w:rsidRPr="003665DD">
        <w:rPr>
          <w:rFonts w:ascii="Garamond" w:hAnsi="Garamond"/>
          <w:sz w:val="24"/>
          <w:szCs w:val="24"/>
        </w:rPr>
        <w:t>202</w:t>
      </w:r>
      <w:r w:rsidR="007C05BF">
        <w:rPr>
          <w:rFonts w:ascii="Garamond" w:hAnsi="Garamond"/>
          <w:sz w:val="24"/>
          <w:szCs w:val="24"/>
        </w:rPr>
        <w:t>6</w:t>
      </w:r>
      <w:r w:rsidR="00A70EDE" w:rsidRPr="003665DD">
        <w:rPr>
          <w:rFonts w:ascii="Garamond" w:hAnsi="Garamond"/>
          <w:sz w:val="24"/>
          <w:szCs w:val="24"/>
        </w:rPr>
        <w:t>. godine (</w:t>
      </w:r>
      <w:r w:rsidR="00A70EDE">
        <w:rPr>
          <w:rFonts w:ascii="Garamond" w:hAnsi="Garamond"/>
          <w:sz w:val="24"/>
          <w:szCs w:val="24"/>
        </w:rPr>
        <w:t xml:space="preserve"> </w:t>
      </w:r>
      <w:r w:rsidR="00FB196C">
        <w:rPr>
          <w:rFonts w:ascii="Garamond" w:hAnsi="Garamond"/>
          <w:sz w:val="24"/>
          <w:szCs w:val="24"/>
        </w:rPr>
        <w:t>KLASA:112-01/2</w:t>
      </w:r>
      <w:r w:rsidR="007C05BF">
        <w:rPr>
          <w:rFonts w:ascii="Garamond" w:hAnsi="Garamond"/>
          <w:sz w:val="24"/>
          <w:szCs w:val="24"/>
        </w:rPr>
        <w:t>6</w:t>
      </w:r>
      <w:r w:rsidR="00FB196C">
        <w:rPr>
          <w:rFonts w:ascii="Garamond" w:hAnsi="Garamond"/>
          <w:sz w:val="24"/>
          <w:szCs w:val="24"/>
        </w:rPr>
        <w:t>-01/</w:t>
      </w:r>
      <w:r w:rsidR="00657292">
        <w:rPr>
          <w:rFonts w:ascii="Garamond" w:hAnsi="Garamond"/>
          <w:sz w:val="24"/>
          <w:szCs w:val="24"/>
        </w:rPr>
        <w:t>0</w:t>
      </w:r>
      <w:r w:rsidR="007C05BF">
        <w:rPr>
          <w:rFonts w:ascii="Garamond" w:hAnsi="Garamond"/>
          <w:sz w:val="24"/>
          <w:szCs w:val="24"/>
        </w:rPr>
        <w:t>3</w:t>
      </w:r>
      <w:r w:rsidR="00FB196C">
        <w:rPr>
          <w:rFonts w:ascii="Garamond" w:hAnsi="Garamond"/>
          <w:sz w:val="24"/>
          <w:szCs w:val="24"/>
        </w:rPr>
        <w:t xml:space="preserve">, </w:t>
      </w:r>
      <w:r w:rsidR="00A70EDE">
        <w:rPr>
          <w:rFonts w:ascii="Garamond" w:hAnsi="Garamond"/>
          <w:sz w:val="24"/>
          <w:szCs w:val="24"/>
        </w:rPr>
        <w:t xml:space="preserve">URBROJ: </w:t>
      </w:r>
      <w:r w:rsidR="00FB196C" w:rsidRPr="00FB196C">
        <w:rPr>
          <w:rFonts w:ascii="Garamond" w:hAnsi="Garamond"/>
          <w:sz w:val="24"/>
          <w:szCs w:val="24"/>
        </w:rPr>
        <w:t>2186-193-02-</w:t>
      </w:r>
      <w:r w:rsidR="00657292">
        <w:rPr>
          <w:rFonts w:ascii="Garamond" w:hAnsi="Garamond"/>
          <w:sz w:val="24"/>
          <w:szCs w:val="24"/>
        </w:rPr>
        <w:t>2</w:t>
      </w:r>
      <w:r w:rsidR="007C05BF">
        <w:rPr>
          <w:rFonts w:ascii="Garamond" w:hAnsi="Garamond"/>
          <w:sz w:val="24"/>
          <w:szCs w:val="24"/>
        </w:rPr>
        <w:t>6</w:t>
      </w:r>
      <w:r w:rsidR="00657292">
        <w:rPr>
          <w:rFonts w:ascii="Garamond" w:hAnsi="Garamond"/>
          <w:sz w:val="24"/>
          <w:szCs w:val="24"/>
        </w:rPr>
        <w:t>-</w:t>
      </w:r>
      <w:r w:rsidR="007C05BF">
        <w:rPr>
          <w:rFonts w:ascii="Garamond" w:hAnsi="Garamond"/>
          <w:sz w:val="24"/>
          <w:szCs w:val="24"/>
        </w:rPr>
        <w:t>3</w:t>
      </w:r>
      <w:r w:rsidR="00FB196C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Upravno</w:t>
      </w:r>
      <w:r w:rsidR="00A70EDE">
        <w:rPr>
          <w:rFonts w:ascii="Garamond" w:hAnsi="Garamond"/>
          <w:sz w:val="24"/>
          <w:szCs w:val="24"/>
        </w:rPr>
        <w:t xml:space="preserve"> vijeće Dječjeg vrtića „Gumbek“ raspisuje</w:t>
      </w:r>
    </w:p>
    <w:p w14:paraId="187583ED" w14:textId="77777777" w:rsidR="00A70EDE" w:rsidRDefault="00A70EDE">
      <w:pPr>
        <w:rPr>
          <w:rFonts w:ascii="Garamond" w:hAnsi="Garamond"/>
          <w:sz w:val="24"/>
          <w:szCs w:val="24"/>
        </w:rPr>
      </w:pPr>
    </w:p>
    <w:p w14:paraId="187583EE" w14:textId="77777777" w:rsidR="00A70EDE" w:rsidRDefault="00A70EDE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NATJEČAJ</w:t>
      </w:r>
    </w:p>
    <w:p w14:paraId="187583EF" w14:textId="77777777" w:rsidR="00A70EDE" w:rsidRDefault="00CC2558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 obavljanje poslova radnog mjesta </w:t>
      </w:r>
    </w:p>
    <w:p w14:paraId="187583F0" w14:textId="77777777" w:rsidR="00CC2558" w:rsidRDefault="00992085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ODGOJITELJ/ICA</w:t>
      </w:r>
    </w:p>
    <w:p w14:paraId="187583F1" w14:textId="77777777" w:rsidR="00555C6F" w:rsidRDefault="00555C6F" w:rsidP="004B6E0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 dječjem vrtiću „Gumbek“</w:t>
      </w:r>
    </w:p>
    <w:p w14:paraId="187583F2" w14:textId="77777777" w:rsidR="00CC2558" w:rsidRDefault="00CC2558" w:rsidP="00CC2558">
      <w:pPr>
        <w:jc w:val="center"/>
        <w:rPr>
          <w:rFonts w:ascii="Garamond" w:hAnsi="Garamond"/>
          <w:b/>
          <w:sz w:val="24"/>
          <w:szCs w:val="24"/>
        </w:rPr>
      </w:pPr>
    </w:p>
    <w:p w14:paraId="187583F3" w14:textId="598E02E7" w:rsidR="00CC2558" w:rsidRPr="00CC2558" w:rsidRDefault="001760E0" w:rsidP="00CC2558">
      <w:pPr>
        <w:pStyle w:val="Odlomakpopisa"/>
        <w:numPr>
          <w:ilvl w:val="0"/>
          <w:numId w:val="5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Jedan/na</w:t>
      </w:r>
      <w:r w:rsidR="00992085">
        <w:rPr>
          <w:rFonts w:ascii="Garamond" w:hAnsi="Garamond"/>
          <w:b/>
          <w:sz w:val="24"/>
          <w:szCs w:val="24"/>
        </w:rPr>
        <w:t xml:space="preserve"> (</w:t>
      </w:r>
      <w:r>
        <w:rPr>
          <w:rFonts w:ascii="Garamond" w:hAnsi="Garamond"/>
          <w:b/>
          <w:sz w:val="24"/>
          <w:szCs w:val="24"/>
        </w:rPr>
        <w:t>1</w:t>
      </w:r>
      <w:r w:rsidR="00CC2558">
        <w:rPr>
          <w:rFonts w:ascii="Garamond" w:hAnsi="Garamond"/>
          <w:b/>
          <w:sz w:val="24"/>
          <w:szCs w:val="24"/>
        </w:rPr>
        <w:t xml:space="preserve">) izvršitelj/ica na određeno puno radno vrijeme </w:t>
      </w:r>
    </w:p>
    <w:p w14:paraId="187583F4" w14:textId="77777777" w:rsidR="00A70EDE" w:rsidRDefault="00A70EDE" w:rsidP="00A70EDE">
      <w:pPr>
        <w:jc w:val="center"/>
        <w:rPr>
          <w:rFonts w:ascii="Garamond" w:hAnsi="Garamond"/>
          <w:b/>
          <w:sz w:val="24"/>
          <w:szCs w:val="24"/>
        </w:rPr>
      </w:pPr>
    </w:p>
    <w:p w14:paraId="187583F5" w14:textId="77777777" w:rsidR="00A70EDE" w:rsidRDefault="00A70EDE" w:rsidP="00A70EDE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UVJETI:</w:t>
      </w:r>
    </w:p>
    <w:p w14:paraId="187583F6" w14:textId="75FA981A" w:rsidR="00872612" w:rsidRDefault="00CC2558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prema članku 24. i 25. Zakona o predškolskom </w:t>
      </w:r>
      <w:r w:rsidR="00847093">
        <w:rPr>
          <w:rFonts w:ascii="Garamond" w:hAnsi="Garamond"/>
          <w:sz w:val="24"/>
          <w:szCs w:val="24"/>
        </w:rPr>
        <w:t>odgoju i obrazovanju („Narodne n</w:t>
      </w:r>
      <w:r>
        <w:rPr>
          <w:rFonts w:ascii="Garamond" w:hAnsi="Garamond"/>
          <w:sz w:val="24"/>
          <w:szCs w:val="24"/>
        </w:rPr>
        <w:t>ovine“ broj 10/97, 107/07, 94/13</w:t>
      </w:r>
      <w:r w:rsidR="006E655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98/19</w:t>
      </w:r>
      <w:r w:rsidR="006E6558">
        <w:rPr>
          <w:rFonts w:ascii="Garamond" w:hAnsi="Garamond"/>
          <w:sz w:val="24"/>
          <w:szCs w:val="24"/>
        </w:rPr>
        <w:t>,</w:t>
      </w:r>
      <w:r w:rsidR="006E6558" w:rsidRPr="006E6558">
        <w:rPr>
          <w:rFonts w:ascii="Garamond" w:hAnsi="Garamond"/>
          <w:sz w:val="24"/>
          <w:szCs w:val="24"/>
        </w:rPr>
        <w:t xml:space="preserve"> </w:t>
      </w:r>
      <w:r w:rsidR="006E6558">
        <w:rPr>
          <w:rFonts w:ascii="Garamond" w:hAnsi="Garamond"/>
          <w:sz w:val="24"/>
          <w:szCs w:val="24"/>
        </w:rPr>
        <w:t>57/22 i 101/23</w:t>
      </w:r>
      <w:r w:rsidR="008B0198">
        <w:rPr>
          <w:rFonts w:ascii="Garamond" w:hAnsi="Garamond"/>
          <w:sz w:val="24"/>
          <w:szCs w:val="24"/>
        </w:rPr>
        <w:t>.,</w:t>
      </w:r>
      <w:r w:rsidR="008B0198" w:rsidRPr="007C05BF">
        <w:rPr>
          <w:rFonts w:ascii="Garamond" w:hAnsi="Garamond"/>
          <w:sz w:val="24"/>
          <w:szCs w:val="24"/>
        </w:rPr>
        <w:t>145/23., 145/24. i 146/25.)</w:t>
      </w:r>
      <w:r w:rsidR="008B019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Pravilnika o vrsti stručne spreme stručnih djelatnika te vrsti i stupnju stručne spreme ostalih djelatnika u dječjem vrtiću („Narodne Novine“ broj 133/97);</w:t>
      </w:r>
    </w:p>
    <w:p w14:paraId="187583F7" w14:textId="77777777" w:rsidR="00992085" w:rsidRDefault="00992085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završen preddiplomski sveučilišni studij ili stručni studij za odgojitelja predškolske djece, odnosno studij za odgojitelja kojim je stečena viša stručna sprema u skladu s ranijim propisima kao i završen diplomski sveučilišni studij ili specijalistički studij predškolskog odgoja </w:t>
      </w:r>
    </w:p>
    <w:p w14:paraId="187583F9" w14:textId="77777777" w:rsidR="001D6F3A" w:rsidRDefault="001D6F3A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zdravstvena sposobnost potrebna za obavljanje poslova, </w:t>
      </w:r>
    </w:p>
    <w:p w14:paraId="187583FA" w14:textId="77777777" w:rsidR="001D6F3A" w:rsidRDefault="001D6F3A" w:rsidP="00CC2558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nije pravomoćno osuđivan/a za dijela iz članka 25. Zakona o predškolskom odgoju i obrazovanju</w:t>
      </w:r>
    </w:p>
    <w:p w14:paraId="187583FB" w14:textId="77777777" w:rsidR="002779C1" w:rsidRPr="00656312" w:rsidRDefault="001D6F3A" w:rsidP="002779C1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probni rad – </w:t>
      </w:r>
      <w:r w:rsidRPr="00656312">
        <w:rPr>
          <w:rFonts w:ascii="Garamond" w:hAnsi="Garamond"/>
          <w:sz w:val="24"/>
          <w:szCs w:val="24"/>
        </w:rPr>
        <w:t xml:space="preserve">6 mjeseci </w:t>
      </w:r>
    </w:p>
    <w:p w14:paraId="187583FC" w14:textId="05F606AD" w:rsidR="00872612" w:rsidRDefault="00872612" w:rsidP="00A70ED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 vlastoručno potpisanu prijavu kandidati su obvezni priložiti sljedeće dokaz</w:t>
      </w:r>
      <w:r w:rsidR="008157FF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o ispunjavanju uvjeta natječaja:</w:t>
      </w:r>
    </w:p>
    <w:p w14:paraId="187583FD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životopis s opisom dosadašn</w:t>
      </w:r>
      <w:r w:rsidR="001D6F3A">
        <w:rPr>
          <w:rFonts w:ascii="Garamond" w:hAnsi="Garamond"/>
          <w:sz w:val="24"/>
          <w:szCs w:val="24"/>
        </w:rPr>
        <w:t>jeg rada (vlastoručno potpisan),</w:t>
      </w:r>
    </w:p>
    <w:p w14:paraId="187583FE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državljanstvu,</w:t>
      </w:r>
    </w:p>
    <w:p w14:paraId="187583FF" w14:textId="77777777" w:rsidR="00872612" w:rsidRDefault="00872612" w:rsidP="00872612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dokaz o stručnoj spremi/traženoj razini o</w:t>
      </w:r>
      <w:r w:rsidR="001D6F3A">
        <w:rPr>
          <w:rFonts w:ascii="Garamond" w:hAnsi="Garamond"/>
          <w:sz w:val="24"/>
          <w:szCs w:val="24"/>
        </w:rPr>
        <w:t>brazovanja (diploma</w:t>
      </w:r>
      <w:r>
        <w:rPr>
          <w:rFonts w:ascii="Garamond" w:hAnsi="Garamond"/>
          <w:sz w:val="24"/>
          <w:szCs w:val="24"/>
        </w:rPr>
        <w:t>),</w:t>
      </w:r>
    </w:p>
    <w:p w14:paraId="45B61124" w14:textId="77777777" w:rsidR="007C05BF" w:rsidRDefault="001D6F3A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potvrdu ili elektronički zapis Hrvatskog zavoda za mirovinsk</w:t>
      </w:r>
      <w:r w:rsidR="00992085">
        <w:rPr>
          <w:rFonts w:ascii="Garamond" w:hAnsi="Garamond"/>
          <w:sz w:val="24"/>
          <w:szCs w:val="24"/>
        </w:rPr>
        <w:t>o osiguranje (ne stariji od dana objave natječaja)</w:t>
      </w:r>
    </w:p>
    <w:p w14:paraId="2054FE8E" w14:textId="77777777" w:rsidR="007C05BF" w:rsidRDefault="00872612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C05BF">
        <w:rPr>
          <w:rFonts w:ascii="Garamond" w:hAnsi="Garamond"/>
          <w:sz w:val="24"/>
          <w:szCs w:val="24"/>
        </w:rPr>
        <w:t>uvjerenje nadležnog suda da se protiv kand</w:t>
      </w:r>
      <w:r w:rsidR="001D6F3A" w:rsidRPr="007C05BF">
        <w:rPr>
          <w:rFonts w:ascii="Garamond" w:hAnsi="Garamond"/>
          <w:sz w:val="24"/>
          <w:szCs w:val="24"/>
        </w:rPr>
        <w:t xml:space="preserve">idata ne vodi kazneni postupak  za neko djelo iz članak 25. </w:t>
      </w:r>
      <w:r w:rsidR="00116400" w:rsidRPr="007C05BF">
        <w:rPr>
          <w:rFonts w:ascii="Garamond" w:hAnsi="Garamond"/>
          <w:sz w:val="24"/>
          <w:szCs w:val="24"/>
        </w:rPr>
        <w:t xml:space="preserve">stavak 2. </w:t>
      </w:r>
      <w:r w:rsidRPr="007C05BF">
        <w:rPr>
          <w:rFonts w:ascii="Garamond" w:hAnsi="Garamond"/>
          <w:sz w:val="24"/>
          <w:szCs w:val="24"/>
        </w:rPr>
        <w:t>Zakona o predškolskom odgoju i</w:t>
      </w:r>
      <w:r w:rsidR="00116400" w:rsidRPr="007C05BF">
        <w:rPr>
          <w:rFonts w:ascii="Garamond" w:hAnsi="Garamond"/>
          <w:sz w:val="24"/>
          <w:szCs w:val="24"/>
        </w:rPr>
        <w:t xml:space="preserve"> obrazovanju</w:t>
      </w:r>
      <w:r w:rsidR="001D6F3A" w:rsidRPr="007C05BF">
        <w:rPr>
          <w:rFonts w:ascii="Garamond" w:hAnsi="Garamond"/>
          <w:sz w:val="24"/>
          <w:szCs w:val="24"/>
        </w:rPr>
        <w:t xml:space="preserve"> ne starije od 6 mjeseci od dana objave natječaja</w:t>
      </w:r>
    </w:p>
    <w:p w14:paraId="1EDB9FDB" w14:textId="77777777" w:rsidR="007C05BF" w:rsidRDefault="00872612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C05BF">
        <w:rPr>
          <w:rFonts w:ascii="Garamond" w:hAnsi="Garamond"/>
          <w:sz w:val="24"/>
          <w:szCs w:val="24"/>
        </w:rPr>
        <w:t>uvjerenje nadležnog suda da se protiv kandidata ne vodi prekršajni postupak</w:t>
      </w:r>
      <w:r w:rsidR="001D6F3A" w:rsidRPr="007C05BF">
        <w:rPr>
          <w:rFonts w:ascii="Garamond" w:hAnsi="Garamond"/>
          <w:sz w:val="24"/>
          <w:szCs w:val="24"/>
        </w:rPr>
        <w:t xml:space="preserve"> za neko djelo iz članka 25. </w:t>
      </w:r>
      <w:r w:rsidR="00116400" w:rsidRPr="007C05BF">
        <w:rPr>
          <w:rFonts w:ascii="Garamond" w:hAnsi="Garamond"/>
          <w:sz w:val="24"/>
          <w:szCs w:val="24"/>
        </w:rPr>
        <w:t xml:space="preserve">stavak 4. </w:t>
      </w:r>
      <w:r w:rsidR="001D6F3A" w:rsidRPr="007C05BF">
        <w:rPr>
          <w:rFonts w:ascii="Garamond" w:hAnsi="Garamond"/>
          <w:sz w:val="24"/>
          <w:szCs w:val="24"/>
        </w:rPr>
        <w:t xml:space="preserve">Zakona o predškolskom odgoju i obrazovanju ne starije od 6 mjeseci od dana objave Natječaja </w:t>
      </w:r>
    </w:p>
    <w:p w14:paraId="18758404" w14:textId="4E835188" w:rsidR="00872612" w:rsidRPr="007C05BF" w:rsidRDefault="00872612" w:rsidP="007C05BF">
      <w:pPr>
        <w:pStyle w:val="Odlomakpopis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C05BF">
        <w:rPr>
          <w:rFonts w:ascii="Garamond" w:hAnsi="Garamond"/>
          <w:sz w:val="24"/>
          <w:szCs w:val="24"/>
        </w:rPr>
        <w:t xml:space="preserve">potvrdu </w:t>
      </w:r>
      <w:r w:rsidR="00515A31" w:rsidRPr="007C05BF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Hrvatskog zavoda za socijalni rad</w:t>
      </w:r>
      <w:r w:rsidR="00515A31" w:rsidRPr="007C05BF">
        <w:rPr>
          <w:rFonts w:ascii="Garamond" w:hAnsi="Garamond"/>
          <w:sz w:val="24"/>
          <w:szCs w:val="24"/>
        </w:rPr>
        <w:t xml:space="preserve"> (prema mjestu stanovanja) </w:t>
      </w:r>
      <w:r w:rsidRPr="007C05BF">
        <w:rPr>
          <w:rFonts w:ascii="Garamond" w:hAnsi="Garamond"/>
          <w:sz w:val="24"/>
          <w:szCs w:val="24"/>
        </w:rPr>
        <w:t>da kandidatu nisu izrečene zaštitne mjere iz članka 25. Zakona o pr</w:t>
      </w:r>
      <w:r w:rsidR="001D6F3A" w:rsidRPr="007C05BF">
        <w:rPr>
          <w:rFonts w:ascii="Garamond" w:hAnsi="Garamond"/>
          <w:sz w:val="24"/>
          <w:szCs w:val="24"/>
        </w:rPr>
        <w:t>edškolskom odgoju i obrazovanju ne stariju od šest (6) mjeseci od dana objave natječaja.</w:t>
      </w:r>
      <w:r w:rsidRPr="007C05BF">
        <w:rPr>
          <w:rFonts w:ascii="Garamond" w:hAnsi="Garamond"/>
          <w:sz w:val="24"/>
          <w:szCs w:val="24"/>
        </w:rPr>
        <w:t xml:space="preserve"> </w:t>
      </w:r>
    </w:p>
    <w:p w14:paraId="18758405" w14:textId="77777777" w:rsidR="00872612" w:rsidRDefault="008753A1" w:rsidP="008753A1">
      <w:pPr>
        <w:ind w:left="720"/>
        <w:jc w:val="both"/>
        <w:rPr>
          <w:rFonts w:ascii="Garamond" w:hAnsi="Garamond"/>
          <w:sz w:val="24"/>
          <w:szCs w:val="24"/>
        </w:rPr>
      </w:pPr>
      <w:r w:rsidRPr="008753A1">
        <w:rPr>
          <w:rFonts w:ascii="Garamond" w:hAnsi="Garamond"/>
          <w:sz w:val="24"/>
          <w:szCs w:val="24"/>
        </w:rPr>
        <w:lastRenderedPageBreak/>
        <w:t>Odgojitelji i stručni suradnici koji su imali zasnovan radni odnos u predškolskoj ustanovi prije 18.12.1997. godine, nisu obvezni dostaviti dokaz o položenom stručnom ispitu, ali su dužno dostaviti dokaz da su prije tog datuma bili u radnom odnosu u predškolskoj ustanovi, kao dokaz o ispunjavanju uvjeta iz članka 32. Pravilnika o načinu i uvjetima polaganja stručnog ispita odgojitelja i stručni</w:t>
      </w:r>
      <w:r w:rsidR="00AB20E3">
        <w:rPr>
          <w:rFonts w:ascii="Garamond" w:hAnsi="Garamond"/>
          <w:sz w:val="24"/>
          <w:szCs w:val="24"/>
        </w:rPr>
        <w:t>h suradnika u vrtiću („Narodne n</w:t>
      </w:r>
      <w:r w:rsidRPr="008753A1">
        <w:rPr>
          <w:rFonts w:ascii="Garamond" w:hAnsi="Garamond"/>
          <w:sz w:val="24"/>
          <w:szCs w:val="24"/>
        </w:rPr>
        <w:t>ovine“</w:t>
      </w:r>
      <w:r w:rsidR="00123B91">
        <w:rPr>
          <w:rFonts w:ascii="Garamond" w:hAnsi="Garamond"/>
          <w:sz w:val="24"/>
          <w:szCs w:val="24"/>
        </w:rPr>
        <w:t>,</w:t>
      </w:r>
      <w:r w:rsidRPr="008753A1">
        <w:rPr>
          <w:rFonts w:ascii="Garamond" w:hAnsi="Garamond"/>
          <w:sz w:val="24"/>
          <w:szCs w:val="24"/>
        </w:rPr>
        <w:t xml:space="preserve"> broj 133/97, 4/98). </w:t>
      </w:r>
    </w:p>
    <w:p w14:paraId="18758406" w14:textId="77777777" w:rsidR="007B260D" w:rsidRDefault="007B260D" w:rsidP="008753A1">
      <w:pPr>
        <w:ind w:left="720"/>
        <w:jc w:val="both"/>
        <w:rPr>
          <w:rFonts w:ascii="Garamond" w:hAnsi="Garamond"/>
          <w:sz w:val="24"/>
          <w:szCs w:val="24"/>
        </w:rPr>
      </w:pPr>
      <w:r w:rsidRPr="007B260D">
        <w:rPr>
          <w:rFonts w:ascii="Garamond" w:hAnsi="Garamond"/>
          <w:sz w:val="24"/>
          <w:szCs w:val="24"/>
        </w:rPr>
        <w:t xml:space="preserve">Natjecati se mogu i kandidati/kandidatkinje koji nemaju položen državni stručni ispit uz obvezu da ispit polože u roku od godine dana od dana </w:t>
      </w:r>
      <w:r w:rsidR="00AB20E3">
        <w:rPr>
          <w:rFonts w:ascii="Garamond" w:hAnsi="Garamond"/>
          <w:sz w:val="24"/>
          <w:szCs w:val="24"/>
        </w:rPr>
        <w:t>sklapanja ugovora</w:t>
      </w:r>
      <w:r w:rsidRPr="007B260D">
        <w:rPr>
          <w:rFonts w:ascii="Garamond" w:hAnsi="Garamond"/>
          <w:sz w:val="24"/>
          <w:szCs w:val="24"/>
        </w:rPr>
        <w:t>.</w:t>
      </w:r>
    </w:p>
    <w:p w14:paraId="18758407" w14:textId="77777777" w:rsidR="003A28B1" w:rsidRDefault="001D6F3A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Dokumentacija se može dostaviti u neovjerenoj preslici, a kandidat koji bude izabran </w:t>
      </w:r>
      <w:r w:rsidR="00555C6F">
        <w:rPr>
          <w:rFonts w:ascii="Garamond" w:hAnsi="Garamond"/>
          <w:sz w:val="24"/>
          <w:szCs w:val="24"/>
        </w:rPr>
        <w:t xml:space="preserve">treba donijeti dokumente u izvorniku ili ovjerenoj preslici. </w:t>
      </w:r>
    </w:p>
    <w:p w14:paraId="18758408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9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Ukoliko kandidat uz prijavu priloži dokumente u kojima osobni podaci nisu istovjetni dužan je dostaviti i dokaz o njihovoj promjeni (vjenčani list ili rodni list). </w:t>
      </w:r>
    </w:p>
    <w:p w14:paraId="1875840A" w14:textId="77777777" w:rsidR="003A28B1" w:rsidRDefault="003A28B1" w:rsidP="00872612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B" w14:textId="77777777" w:rsidR="00A70EDE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skladu sa člankom 13. Zakona o ravnopravnosti spolova („Narodne Novine“ broj 82/08 i 69/17) na natječaj se ravnopravno mogu javiti osobe oba spola. </w:t>
      </w:r>
    </w:p>
    <w:p w14:paraId="1875840C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D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Izrazi koji se koriste u ovom natječaju, a imaju rodno značenje koriste se neutralno i odnose se jednako na muški i ženski spol. </w:t>
      </w:r>
    </w:p>
    <w:p w14:paraId="1875840E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0F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Kandidati koji ostvaruju pravo prednosti prilikom zapošljavanja prema posebnim propisima dužni su u prijavi na natječaj pozvati se na to pravo odnosno uz prijavu priložiti svu propisanu dokumentaciju prema posebnom Zakonu. </w:t>
      </w:r>
      <w:r w:rsidR="00555C6F">
        <w:rPr>
          <w:rFonts w:ascii="Garamond" w:hAnsi="Garamond"/>
          <w:sz w:val="24"/>
          <w:szCs w:val="24"/>
        </w:rPr>
        <w:t xml:space="preserve">Kandidat ima prednosti u odnosu na ostale kandidate samo pod jednakim uvjetima. </w:t>
      </w:r>
      <w:r>
        <w:rPr>
          <w:rFonts w:ascii="Garamond" w:hAnsi="Garamond"/>
          <w:sz w:val="24"/>
          <w:szCs w:val="24"/>
        </w:rPr>
        <w:t xml:space="preserve">Kandidat koji se poziva na pravo prednosti kao zapošljavanja u skladu s člankom 102. Zakona o hrvatskim braniteljima iz Domovinskog rata i članova njihovih obitelji („Narodne Novine“ broj 121/17 i 98/19) dokazuje isti potrebnim dokumentima. </w:t>
      </w:r>
    </w:p>
    <w:p w14:paraId="18758410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1" w14:textId="77777777" w:rsidR="003A28B1" w:rsidRDefault="003A28B1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Dokazi potrebni za ostvarivanje prava prednosti pri zapošljavanju objavljeni su na stranicama Ministarstva hrvatskih branitelja: </w:t>
      </w:r>
      <w:hyperlink r:id="rId5" w:history="1">
        <w:r w:rsidRPr="00916D0B">
          <w:rPr>
            <w:rStyle w:val="Hiperveza"/>
            <w:rFonts w:ascii="Garamond" w:hAnsi="Garamond"/>
            <w:sz w:val="24"/>
            <w:szCs w:val="24"/>
          </w:rPr>
          <w:t>https://branitelji.gov.hr/zaposljavljavanje-843/843</w:t>
        </w:r>
      </w:hyperlink>
      <w:r>
        <w:rPr>
          <w:rFonts w:ascii="Garamond" w:hAnsi="Garamond"/>
          <w:sz w:val="24"/>
          <w:szCs w:val="24"/>
        </w:rPr>
        <w:t>.</w:t>
      </w:r>
    </w:p>
    <w:p w14:paraId="18758412" w14:textId="77777777" w:rsidR="00D53EB7" w:rsidRDefault="00D53EB7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3" w14:textId="0A84C444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Prijave na natječaj s potrebnom dokumentacijom o ispunjavanju uvjeta natječaja dostavljaju se u roku od 8 dana od dana objave ovog natječaja preporučenom pošiljkom ili osobno u prostorije Dječjeg vrtića „Gumbek“</w:t>
      </w:r>
      <w:r w:rsidR="00555C6F">
        <w:rPr>
          <w:rFonts w:ascii="Garamond" w:hAnsi="Garamond"/>
          <w:sz w:val="24"/>
          <w:szCs w:val="24"/>
        </w:rPr>
        <w:t xml:space="preserve"> odnosno</w:t>
      </w:r>
      <w:r>
        <w:rPr>
          <w:rFonts w:ascii="Garamond" w:hAnsi="Garamond"/>
          <w:sz w:val="24"/>
          <w:szCs w:val="24"/>
        </w:rPr>
        <w:t xml:space="preserve"> </w:t>
      </w:r>
      <w:r w:rsidRPr="00BE50AD">
        <w:rPr>
          <w:rFonts w:ascii="Garamond" w:hAnsi="Garamond"/>
          <w:sz w:val="24"/>
          <w:szCs w:val="24"/>
        </w:rPr>
        <w:t>do</w:t>
      </w:r>
      <w:r w:rsidR="00BE50AD">
        <w:rPr>
          <w:rFonts w:ascii="Garamond" w:hAnsi="Garamond"/>
          <w:sz w:val="24"/>
          <w:szCs w:val="24"/>
        </w:rPr>
        <w:t xml:space="preserve"> </w:t>
      </w:r>
      <w:r w:rsidR="007C05BF">
        <w:rPr>
          <w:rFonts w:ascii="Garamond" w:hAnsi="Garamond"/>
          <w:b/>
          <w:sz w:val="24"/>
          <w:szCs w:val="24"/>
        </w:rPr>
        <w:t>25</w:t>
      </w:r>
      <w:r w:rsidR="00A26404" w:rsidRPr="00BE50AD">
        <w:rPr>
          <w:rFonts w:ascii="Garamond" w:hAnsi="Garamond"/>
          <w:b/>
          <w:sz w:val="24"/>
          <w:szCs w:val="24"/>
        </w:rPr>
        <w:t>. srpnja 202</w:t>
      </w:r>
      <w:r w:rsidR="007C05BF">
        <w:rPr>
          <w:rFonts w:ascii="Garamond" w:hAnsi="Garamond"/>
          <w:b/>
          <w:sz w:val="24"/>
          <w:szCs w:val="24"/>
        </w:rPr>
        <w:t>6</w:t>
      </w:r>
      <w:r w:rsidR="00A26404" w:rsidRPr="00BE50AD">
        <w:rPr>
          <w:rFonts w:ascii="Garamond" w:hAnsi="Garamond"/>
          <w:b/>
          <w:sz w:val="24"/>
          <w:szCs w:val="24"/>
        </w:rPr>
        <w:t>.</w:t>
      </w:r>
      <w:r w:rsidR="00A2640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godine do 12:00 sati na adresu: Dječji vrtić „Gum</w:t>
      </w:r>
      <w:r w:rsidR="00024B46">
        <w:rPr>
          <w:rFonts w:ascii="Garamond" w:hAnsi="Garamond"/>
          <w:b/>
          <w:sz w:val="24"/>
          <w:szCs w:val="24"/>
        </w:rPr>
        <w:t>b</w:t>
      </w:r>
      <w:r>
        <w:rPr>
          <w:rFonts w:ascii="Garamond" w:hAnsi="Garamond"/>
          <w:b/>
          <w:sz w:val="24"/>
          <w:szCs w:val="24"/>
        </w:rPr>
        <w:t>ek“, Ulica Stjepana Radića 77, 42 214 Sve</w:t>
      </w:r>
      <w:r w:rsidR="00555C6F">
        <w:rPr>
          <w:rFonts w:ascii="Garamond" w:hAnsi="Garamond"/>
          <w:b/>
          <w:sz w:val="24"/>
          <w:szCs w:val="24"/>
        </w:rPr>
        <w:t xml:space="preserve">ti Ilija, naznaka „Natječaj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555C6F">
        <w:rPr>
          <w:rFonts w:ascii="Garamond" w:hAnsi="Garamond"/>
          <w:b/>
          <w:sz w:val="24"/>
          <w:szCs w:val="24"/>
        </w:rPr>
        <w:t>za oba</w:t>
      </w:r>
      <w:r w:rsidR="00992085">
        <w:rPr>
          <w:rFonts w:ascii="Garamond" w:hAnsi="Garamond"/>
          <w:b/>
          <w:sz w:val="24"/>
          <w:szCs w:val="24"/>
        </w:rPr>
        <w:t>vljanje poslova radnog mjesta odgojitelj/ica</w:t>
      </w:r>
      <w:r w:rsidR="00555C6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Dječjeg vrtića „Gumbek“ – NE OTVARAJ“.</w:t>
      </w:r>
    </w:p>
    <w:p w14:paraId="18758414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5" w14:textId="77777777" w:rsidR="00D77C18" w:rsidRPr="00D77C18" w:rsidRDefault="00D53EB7" w:rsidP="00D77C18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Prijave koje stignu izvan navedenog roka smatrati će se nepra</w:t>
      </w:r>
      <w:r w:rsidR="00D77C18">
        <w:rPr>
          <w:rFonts w:ascii="Garamond" w:hAnsi="Garamond"/>
          <w:b/>
          <w:sz w:val="24"/>
          <w:szCs w:val="24"/>
        </w:rPr>
        <w:t xml:space="preserve">vodobnima i neće se razmatrati jednako kao i nepotpune prijave te prijave primljene elektronskim putem. </w:t>
      </w:r>
    </w:p>
    <w:p w14:paraId="18758416" w14:textId="77777777" w:rsidR="00D53EB7" w:rsidRDefault="00D53EB7" w:rsidP="003A28B1">
      <w:pPr>
        <w:pStyle w:val="Odlomakpopisa"/>
        <w:jc w:val="both"/>
        <w:rPr>
          <w:rFonts w:ascii="Garamond" w:hAnsi="Garamond"/>
          <w:b/>
          <w:sz w:val="24"/>
          <w:szCs w:val="24"/>
        </w:rPr>
      </w:pPr>
    </w:p>
    <w:p w14:paraId="18758417" w14:textId="77777777" w:rsidR="00024B46" w:rsidRDefault="00D53EB7" w:rsidP="00D3294E">
      <w:pPr>
        <w:ind w:left="708"/>
        <w:jc w:val="both"/>
        <w:rPr>
          <w:color w:val="000000"/>
          <w:shd w:val="clear" w:color="auto" w:fill="FFFFFF"/>
          <w:lang w:eastAsia="hr-HR"/>
        </w:rPr>
      </w:pPr>
      <w:r>
        <w:rPr>
          <w:rFonts w:ascii="Garamond" w:hAnsi="Garamond"/>
          <w:sz w:val="24"/>
          <w:szCs w:val="24"/>
        </w:rPr>
        <w:t>Urednom prijav</w:t>
      </w:r>
      <w:r w:rsidR="00410FC7">
        <w:rPr>
          <w:rFonts w:ascii="Garamond" w:hAnsi="Garamond"/>
          <w:sz w:val="24"/>
          <w:szCs w:val="24"/>
        </w:rPr>
        <w:t>om</w:t>
      </w:r>
      <w:r>
        <w:rPr>
          <w:rFonts w:ascii="Garamond" w:hAnsi="Garamond"/>
          <w:sz w:val="24"/>
          <w:szCs w:val="24"/>
        </w:rPr>
        <w:t xml:space="preserve"> smatra se pravodobna prijava koja sadrži sve podatke i priloge navedene u natječaju. </w:t>
      </w:r>
    </w:p>
    <w:p w14:paraId="18758418" w14:textId="24FEDFB8" w:rsidR="00D53EB7" w:rsidRPr="00550480" w:rsidRDefault="00024B46" w:rsidP="00550480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lastRenderedPageBreak/>
        <w:t xml:space="preserve">Kandidati koji podnesu potpunu i urednu prijavu i ispunjavaju formalne uvjete iz natječaja bit će pozvani na razgovor i/ili provjeru sposobnosti i vještina bitnih za obavljanje poslova radnog mjesta. Kandidati će biti obaviješteni o terminu održavanja razgovora i/ili provjere sposobnosti i vještina putem e-maila, najmanje 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3 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(</w:t>
      </w:r>
      <w:r w:rsidR="008157FF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tri</w:t>
      </w: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 xml:space="preserve">) dana prije termina. </w:t>
      </w:r>
    </w:p>
    <w:p w14:paraId="18758419" w14:textId="77777777" w:rsidR="00024B46" w:rsidRPr="00550480" w:rsidRDefault="00034FBC" w:rsidP="00550480">
      <w:pPr>
        <w:ind w:left="708"/>
        <w:jc w:val="both"/>
        <w:rPr>
          <w:rFonts w:ascii="Garamond" w:hAnsi="Garamond"/>
          <w:sz w:val="24"/>
          <w:szCs w:val="24"/>
        </w:rPr>
      </w:pPr>
      <w:r w:rsidRPr="00550480">
        <w:rPr>
          <w:rFonts w:ascii="Garamond" w:hAnsi="Garamond"/>
          <w:sz w:val="24"/>
          <w:szCs w:val="24"/>
        </w:rPr>
        <w:t>Prijavom na natječaj kandidati su izričito suglasni da Dječj</w:t>
      </w:r>
      <w:r w:rsidR="00410FC7">
        <w:rPr>
          <w:rFonts w:ascii="Garamond" w:hAnsi="Garamond"/>
          <w:sz w:val="24"/>
          <w:szCs w:val="24"/>
        </w:rPr>
        <w:t>i</w:t>
      </w:r>
      <w:r w:rsidRPr="00550480">
        <w:rPr>
          <w:rFonts w:ascii="Garamond" w:hAnsi="Garamond"/>
          <w:sz w:val="24"/>
          <w:szCs w:val="24"/>
        </w:rPr>
        <w:t xml:space="preserve"> vrtić „Gumbek“ kao voditelj zbirke osobnih podataka može prikupljati, obrađivati i koristiti osobne podatke u svrhu provedbe postupaka natječaja sukladno odredbama Opće uredbe o zaštiti osobnih podataka i Zakona o provedbi Opće uredbe o zaštiti podataka („Narodne Novine“ broj 42/18).</w:t>
      </w:r>
    </w:p>
    <w:p w14:paraId="1875841A" w14:textId="77777777" w:rsidR="00024B46" w:rsidRPr="00024B46" w:rsidRDefault="00024B46" w:rsidP="00024B46">
      <w:pPr>
        <w:ind w:left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hAnsi="Garamond"/>
          <w:color w:val="000000"/>
          <w:sz w:val="24"/>
          <w:szCs w:val="24"/>
          <w:shd w:val="clear" w:color="auto" w:fill="FFFFFF"/>
          <w:lang w:eastAsia="hr-HR"/>
        </w:rPr>
        <w:t>Dokaz o zdravstvenoj sposobnosti za obavljanje poslova radnog mjesta izabrani kandidat će obaviti po dostavljenoj obavijesti o izboru, a prije sklapanja ugovora o radu.</w:t>
      </w:r>
    </w:p>
    <w:p w14:paraId="1875841B" w14:textId="77777777" w:rsidR="00024B46" w:rsidRPr="00024B46" w:rsidRDefault="00024B46" w:rsidP="00024B46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</w:pPr>
      <w:r w:rsidRPr="00024B46">
        <w:rPr>
          <w:rFonts w:ascii="Garamond" w:eastAsia="Times New Roman" w:hAnsi="Garamond" w:cs="Times New Roman"/>
          <w:noProof/>
          <w:color w:val="000000"/>
          <w:sz w:val="24"/>
          <w:szCs w:val="24"/>
          <w:shd w:val="clear" w:color="auto" w:fill="FFFFFF"/>
          <w:lang w:eastAsia="hr-HR"/>
        </w:rPr>
        <w:t>O rezultatima provedenog natječaja i preuzimanju dokumentacije kandidati će biti obaviješteni sukladno zakonskom roku, a putem e-maila u roku od osam (8) dana od dana donošenja Odluke o izboru kandidata.</w:t>
      </w:r>
    </w:p>
    <w:p w14:paraId="1875841C" w14:textId="77777777" w:rsidR="00034FBC" w:rsidRPr="00024B46" w:rsidRDefault="00034FBC" w:rsidP="00024B46">
      <w:pPr>
        <w:jc w:val="both"/>
        <w:rPr>
          <w:rFonts w:ascii="Garamond" w:hAnsi="Garamond"/>
          <w:sz w:val="24"/>
          <w:szCs w:val="24"/>
        </w:rPr>
      </w:pPr>
    </w:p>
    <w:p w14:paraId="1875841D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Natječaj će se objaviti na mrežnim i oglasnim pločama Hrvatskog zavoda za zapošljavanje i mrežnoj stanici i oglasnoj ploči Dječjeg vrtića „Gumbek“. </w:t>
      </w:r>
    </w:p>
    <w:p w14:paraId="1875841E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1F" w14:textId="3EBBAAB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3C5AA9">
        <w:rPr>
          <w:rFonts w:ascii="Garamond" w:hAnsi="Garamond"/>
          <w:sz w:val="24"/>
          <w:szCs w:val="24"/>
        </w:rPr>
        <w:t xml:space="preserve">Beletinec, </w:t>
      </w:r>
      <w:r w:rsidR="00DC3FA2">
        <w:rPr>
          <w:rFonts w:ascii="Garamond" w:hAnsi="Garamond"/>
          <w:sz w:val="24"/>
          <w:szCs w:val="24"/>
        </w:rPr>
        <w:t>16.</w:t>
      </w:r>
      <w:r w:rsidRPr="003C5AA9">
        <w:rPr>
          <w:rFonts w:ascii="Garamond" w:hAnsi="Garamond"/>
          <w:sz w:val="24"/>
          <w:szCs w:val="24"/>
        </w:rPr>
        <w:t xml:space="preserve"> </w:t>
      </w:r>
      <w:r w:rsidR="00DC3FA2">
        <w:rPr>
          <w:rFonts w:ascii="Garamond" w:hAnsi="Garamond"/>
          <w:sz w:val="24"/>
          <w:szCs w:val="24"/>
        </w:rPr>
        <w:t>srpnja</w:t>
      </w:r>
      <w:r w:rsidRPr="003C5AA9">
        <w:rPr>
          <w:rFonts w:ascii="Garamond" w:hAnsi="Garamond"/>
          <w:sz w:val="24"/>
          <w:szCs w:val="24"/>
        </w:rPr>
        <w:t xml:space="preserve"> 202</w:t>
      </w:r>
      <w:r w:rsidR="00DC3FA2">
        <w:rPr>
          <w:rFonts w:ascii="Garamond" w:hAnsi="Garamond"/>
          <w:sz w:val="24"/>
          <w:szCs w:val="24"/>
        </w:rPr>
        <w:t>6</w:t>
      </w:r>
      <w:r w:rsidRPr="003C5AA9">
        <w:rPr>
          <w:rFonts w:ascii="Garamond" w:hAnsi="Garamond"/>
          <w:sz w:val="24"/>
          <w:szCs w:val="24"/>
        </w:rPr>
        <w:t>. godine</w:t>
      </w:r>
    </w:p>
    <w:p w14:paraId="18758420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1" w14:textId="16A2C758" w:rsidR="00FB196C" w:rsidRPr="00FB196C" w:rsidRDefault="006955A5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112-01/2</w:t>
      </w:r>
      <w:r w:rsidR="00DC3FA2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-01</w:t>
      </w:r>
      <w:r w:rsidR="00515A31">
        <w:rPr>
          <w:rFonts w:ascii="Garamond" w:hAnsi="Garamond"/>
          <w:sz w:val="24"/>
          <w:szCs w:val="24"/>
        </w:rPr>
        <w:t>/03</w:t>
      </w:r>
    </w:p>
    <w:p w14:paraId="18758422" w14:textId="38270F1F" w:rsidR="00034FBC" w:rsidRDefault="00FB196C" w:rsidP="00FB196C">
      <w:pPr>
        <w:pStyle w:val="Odlomakpopisa"/>
        <w:jc w:val="both"/>
        <w:rPr>
          <w:rFonts w:ascii="Garamond" w:hAnsi="Garamond"/>
          <w:sz w:val="24"/>
          <w:szCs w:val="24"/>
        </w:rPr>
      </w:pPr>
      <w:r w:rsidRPr="00FB196C">
        <w:rPr>
          <w:rFonts w:ascii="Garamond" w:hAnsi="Garamond"/>
          <w:sz w:val="24"/>
          <w:szCs w:val="24"/>
        </w:rPr>
        <w:t>URBROJ: 2186-193-</w:t>
      </w:r>
      <w:r w:rsidR="00515A31">
        <w:rPr>
          <w:rFonts w:ascii="Garamond" w:hAnsi="Garamond"/>
          <w:sz w:val="24"/>
          <w:szCs w:val="24"/>
        </w:rPr>
        <w:t>02</w:t>
      </w:r>
      <w:r w:rsidRPr="00FB196C">
        <w:rPr>
          <w:rFonts w:ascii="Garamond" w:hAnsi="Garamond"/>
          <w:sz w:val="24"/>
          <w:szCs w:val="24"/>
        </w:rPr>
        <w:t>-2</w:t>
      </w:r>
      <w:r w:rsidR="00DC3FA2">
        <w:rPr>
          <w:rFonts w:ascii="Garamond" w:hAnsi="Garamond"/>
          <w:sz w:val="24"/>
          <w:szCs w:val="24"/>
        </w:rPr>
        <w:t>6</w:t>
      </w:r>
      <w:r w:rsidRPr="00FB196C">
        <w:rPr>
          <w:rFonts w:ascii="Garamond" w:hAnsi="Garamond"/>
          <w:sz w:val="24"/>
          <w:szCs w:val="24"/>
        </w:rPr>
        <w:t>-</w:t>
      </w:r>
      <w:r w:rsidR="00515A31">
        <w:rPr>
          <w:rFonts w:ascii="Garamond" w:hAnsi="Garamond"/>
          <w:sz w:val="24"/>
          <w:szCs w:val="24"/>
        </w:rPr>
        <w:t>3</w:t>
      </w:r>
    </w:p>
    <w:p w14:paraId="3A7F2203" w14:textId="77777777" w:rsidR="00E07B56" w:rsidRDefault="00E07B56" w:rsidP="00FB196C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18758423" w14:textId="77777777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Predsjednik Upravnog vijeća:</w:t>
      </w:r>
    </w:p>
    <w:p w14:paraId="18758424" w14:textId="6C10B73B" w:rsidR="00034FBC" w:rsidRDefault="00034FB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="00DC3FA2">
        <w:rPr>
          <w:rFonts w:ascii="Garamond" w:hAnsi="Garamond"/>
          <w:sz w:val="24"/>
          <w:szCs w:val="24"/>
        </w:rPr>
        <w:t>Milivoj Ptiček, mag. inf</w:t>
      </w:r>
      <w:r>
        <w:rPr>
          <w:rFonts w:ascii="Garamond" w:hAnsi="Garamond"/>
          <w:sz w:val="24"/>
          <w:szCs w:val="24"/>
        </w:rPr>
        <w:t xml:space="preserve">. </w:t>
      </w:r>
    </w:p>
    <w:p w14:paraId="5BBB39E3" w14:textId="38A8B2A0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</w:p>
    <w:p w14:paraId="3AD972F3" w14:textId="4F1815E7" w:rsidR="005B46DC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</w:t>
      </w:r>
    </w:p>
    <w:p w14:paraId="6A0D1861" w14:textId="56CDAC0B" w:rsidR="005B46DC" w:rsidRPr="00D53EB7" w:rsidRDefault="005B46DC" w:rsidP="003A28B1">
      <w:pPr>
        <w:pStyle w:val="Odlomakpopis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__________________________</w:t>
      </w:r>
    </w:p>
    <w:sectPr w:rsidR="005B46DC" w:rsidRPr="00D5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DC2"/>
    <w:multiLevelType w:val="hybridMultilevel"/>
    <w:tmpl w:val="3BC66EBA"/>
    <w:lvl w:ilvl="0" w:tplc="26C85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6C4"/>
    <w:multiLevelType w:val="hybridMultilevel"/>
    <w:tmpl w:val="A8985E90"/>
    <w:lvl w:ilvl="0" w:tplc="C5D65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2613D"/>
    <w:multiLevelType w:val="hybridMultilevel"/>
    <w:tmpl w:val="5B9CFD06"/>
    <w:lvl w:ilvl="0" w:tplc="48E4DB08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626D95"/>
    <w:multiLevelType w:val="hybridMultilevel"/>
    <w:tmpl w:val="8C5E8C3C"/>
    <w:lvl w:ilvl="0" w:tplc="610441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6D61"/>
    <w:multiLevelType w:val="hybridMultilevel"/>
    <w:tmpl w:val="A02E9F24"/>
    <w:lvl w:ilvl="0" w:tplc="5700214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1FAA"/>
    <w:multiLevelType w:val="hybridMultilevel"/>
    <w:tmpl w:val="FE86214A"/>
    <w:lvl w:ilvl="0" w:tplc="60762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79280">
    <w:abstractNumId w:val="0"/>
  </w:num>
  <w:num w:numId="2" w16cid:durableId="1024986635">
    <w:abstractNumId w:val="2"/>
  </w:num>
  <w:num w:numId="3" w16cid:durableId="1581526859">
    <w:abstractNumId w:val="1"/>
  </w:num>
  <w:num w:numId="4" w16cid:durableId="762142492">
    <w:abstractNumId w:val="3"/>
  </w:num>
  <w:num w:numId="5" w16cid:durableId="770512515">
    <w:abstractNumId w:val="5"/>
  </w:num>
  <w:num w:numId="6" w16cid:durableId="1912619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DE"/>
    <w:rsid w:val="00024B46"/>
    <w:rsid w:val="00034FBC"/>
    <w:rsid w:val="00061608"/>
    <w:rsid w:val="00116400"/>
    <w:rsid w:val="00123B91"/>
    <w:rsid w:val="001760E0"/>
    <w:rsid w:val="001D6F3A"/>
    <w:rsid w:val="002779C1"/>
    <w:rsid w:val="002F70F3"/>
    <w:rsid w:val="00354B76"/>
    <w:rsid w:val="003665DD"/>
    <w:rsid w:val="00381D5C"/>
    <w:rsid w:val="003A28B1"/>
    <w:rsid w:val="003C5AA9"/>
    <w:rsid w:val="00410FC7"/>
    <w:rsid w:val="004B6E01"/>
    <w:rsid w:val="00515A31"/>
    <w:rsid w:val="00550480"/>
    <w:rsid w:val="00555C6F"/>
    <w:rsid w:val="005B46DC"/>
    <w:rsid w:val="00656312"/>
    <w:rsid w:val="00657292"/>
    <w:rsid w:val="006955A5"/>
    <w:rsid w:val="006E6558"/>
    <w:rsid w:val="007A7DEA"/>
    <w:rsid w:val="007B260D"/>
    <w:rsid w:val="007C05BF"/>
    <w:rsid w:val="008157FF"/>
    <w:rsid w:val="00847093"/>
    <w:rsid w:val="00872612"/>
    <w:rsid w:val="008753A1"/>
    <w:rsid w:val="008B0198"/>
    <w:rsid w:val="00992085"/>
    <w:rsid w:val="00A26404"/>
    <w:rsid w:val="00A414E0"/>
    <w:rsid w:val="00A44DDA"/>
    <w:rsid w:val="00A46205"/>
    <w:rsid w:val="00A70EDE"/>
    <w:rsid w:val="00AB20E3"/>
    <w:rsid w:val="00BE4287"/>
    <w:rsid w:val="00BE50AD"/>
    <w:rsid w:val="00BF0F1E"/>
    <w:rsid w:val="00CC2558"/>
    <w:rsid w:val="00D3294E"/>
    <w:rsid w:val="00D53EB7"/>
    <w:rsid w:val="00D77C18"/>
    <w:rsid w:val="00DC3FA2"/>
    <w:rsid w:val="00E07B56"/>
    <w:rsid w:val="00E773FE"/>
    <w:rsid w:val="00EA2B7D"/>
    <w:rsid w:val="00F25AC5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83EC"/>
  <w15:docId w15:val="{ED5AC5D1-7E8F-4A57-9685-B99544AB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6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2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Lenovo1</cp:lastModifiedBy>
  <cp:revision>24</cp:revision>
  <cp:lastPrinted>2025-06-12T05:22:00Z</cp:lastPrinted>
  <dcterms:created xsi:type="dcterms:W3CDTF">2022-02-09T10:21:00Z</dcterms:created>
  <dcterms:modified xsi:type="dcterms:W3CDTF">2026-07-16T05:45:00Z</dcterms:modified>
</cp:coreProperties>
</file>